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4D4D7" w14:textId="31A2D40F" w:rsidR="00633E1E" w:rsidRPr="004725CD" w:rsidRDefault="009B3AEF" w:rsidP="00D1644B">
      <w:pPr>
        <w:rPr>
          <w:rFonts w:ascii="Times New Roman" w:hAnsi="Times New Roman" w:cs="Times New Roman"/>
          <w:b/>
          <w:sz w:val="16"/>
          <w:szCs w:val="16"/>
          <w:lang w:val="en-IN"/>
        </w:rPr>
      </w:pPr>
      <w:r w:rsidRPr="004725CD">
        <w:rPr>
          <w:rFonts w:ascii="Times New Roman" w:hAnsi="Times New Roman" w:cs="Times New Roman"/>
          <w:b/>
          <w:sz w:val="16"/>
          <w:szCs w:val="16"/>
          <w:lang w:val="en-IN"/>
        </w:rPr>
        <w:t xml:space="preserve">Supplementary </w:t>
      </w:r>
      <w:r w:rsidR="00561DE1">
        <w:rPr>
          <w:rFonts w:ascii="Times New Roman" w:hAnsi="Times New Roman" w:cs="Times New Roman"/>
          <w:b/>
          <w:sz w:val="16"/>
          <w:szCs w:val="16"/>
          <w:lang w:val="en-IN"/>
        </w:rPr>
        <w:t>file</w:t>
      </w:r>
      <w:r w:rsidR="00F43AAD">
        <w:rPr>
          <w:rFonts w:ascii="Times New Roman" w:hAnsi="Times New Roman" w:cs="Times New Roman"/>
          <w:b/>
          <w:sz w:val="16"/>
          <w:szCs w:val="16"/>
          <w:lang w:val="en-IN"/>
        </w:rPr>
        <w:t xml:space="preserve"> 4</w:t>
      </w:r>
      <w:bookmarkStart w:id="0" w:name="_GoBack"/>
      <w:bookmarkEnd w:id="0"/>
    </w:p>
    <w:p w14:paraId="78031F91" w14:textId="77777777" w:rsidR="00F43AAD" w:rsidRPr="004725CD" w:rsidRDefault="00F43AAD" w:rsidP="00F43AAD">
      <w:pPr>
        <w:spacing w:after="160" w:line="259" w:lineRule="auto"/>
        <w:rPr>
          <w:rFonts w:ascii="Times New Roman" w:hAnsi="Times New Roman" w:cs="Times New Roman"/>
          <w:b/>
          <w:lang w:val="en-IN"/>
        </w:rPr>
      </w:pPr>
      <w:r w:rsidRPr="004725CD">
        <w:rPr>
          <w:rFonts w:ascii="Times New Roman" w:hAnsi="Times New Roman" w:cs="Times New Roman"/>
          <w:b/>
          <w:lang w:val="en-IN"/>
        </w:rPr>
        <w:t>NCBI accession No of partial/complete CDS cloned</w:t>
      </w:r>
    </w:p>
    <w:p w14:paraId="2ADEF0B1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JQ230563.1 GI:383793907 </w:t>
      </w:r>
    </w:p>
    <w:p w14:paraId="45C4893F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JQ230564.1 GI:383793909 </w:t>
      </w:r>
    </w:p>
    <w:p w14:paraId="1FD212A6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, 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JQ230565.1 GI:383793911 </w:t>
      </w:r>
    </w:p>
    <w:p w14:paraId="59223F32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catalase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725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230562.1 GI:383793905  </w:t>
      </w:r>
    </w:p>
    <w:p w14:paraId="11DF59A7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plastid product, 652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JQ230566.1 GI:383793913 </w:t>
      </w:r>
    </w:p>
    <w:p w14:paraId="407F1224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plastid product, 652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JQ230567.1 GI:383793915 </w:t>
      </w:r>
    </w:p>
    <w:p w14:paraId="65E7CAF0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plastid product, 652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,</w:t>
      </w:r>
      <w:proofErr w:type="gramEnd"/>
      <w:r w:rsidRPr="004725CD">
        <w:rPr>
          <w:rFonts w:ascii="Times New Roman" w:hAnsi="Times New Roman"/>
        </w:rPr>
        <w:t xml:space="preserve"> JQ230568.1 GI:383793917 </w:t>
      </w:r>
    </w:p>
    <w:p w14:paraId="08614D8E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plastid thylakoid-bound ascorbate peroxidase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plastid product, 652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mRNA, JQ230569.1 GI:383793919 </w:t>
      </w:r>
    </w:p>
    <w:p w14:paraId="17E8F770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230561.1 GI:383793903  </w:t>
      </w:r>
    </w:p>
    <w:p w14:paraId="5F6935AA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230560.1 GI:383793901  </w:t>
      </w:r>
    </w:p>
    <w:p w14:paraId="623C9A84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230559.1 GI:383793899  </w:t>
      </w:r>
    </w:p>
    <w:p w14:paraId="4A009909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mitochondrial manganese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mitochondrial product 472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230558.1 GI:383793897  </w:t>
      </w:r>
    </w:p>
    <w:p w14:paraId="13FBDB5E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269680.1 GI:380875819  </w:t>
      </w:r>
    </w:p>
    <w:p w14:paraId="401B6A9B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269681.1 GI:380875821  </w:t>
      </w:r>
    </w:p>
    <w:p w14:paraId="76D5A4C1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269679.1 GI:380875817  </w:t>
      </w:r>
    </w:p>
    <w:p w14:paraId="7D1E8841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chloroplast iron-superoxide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520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269678.1 GI:380875815  </w:t>
      </w:r>
    </w:p>
    <w:p w14:paraId="175E2778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269677.1 GI:380875813  </w:t>
      </w:r>
    </w:p>
    <w:p w14:paraId="121CD1D5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269676.1 GI:380875811  </w:t>
      </w:r>
    </w:p>
    <w:p w14:paraId="76AA846F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269675.1 GI:380875809  </w:t>
      </w:r>
    </w:p>
    <w:p w14:paraId="06A78F0A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cytosolic Cu/Zn superoxide dismutase mRNA, complete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 746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</w:t>
      </w:r>
    </w:p>
    <w:p w14:paraId="652717B8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269673.1 GI:380875805  </w:t>
      </w:r>
    </w:p>
    <w:p w14:paraId="27C5EAAD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lastRenderedPageBreak/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269672.1 GI:380875803  </w:t>
      </w:r>
    </w:p>
    <w:p w14:paraId="6EC8B9D9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 710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269671.1 GI:380875801  </w:t>
      </w:r>
    </w:p>
    <w:p w14:paraId="258EB338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</w:t>
      </w:r>
      <w:proofErr w:type="spellStart"/>
      <w:r w:rsidRPr="004725CD">
        <w:rPr>
          <w:rFonts w:ascii="Times New Roman" w:hAnsi="Times New Roman"/>
        </w:rPr>
        <w:t>Kharchia</w:t>
      </w:r>
      <w:proofErr w:type="spellEnd"/>
      <w:r w:rsidRPr="004725CD">
        <w:rPr>
          <w:rFonts w:ascii="Times New Roman" w:hAnsi="Times New Roman"/>
        </w:rPr>
        <w:t xml:space="preserve"> 65 chloroplast Cu/Zn superoxide dismutase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; nuclear gene for chloroplast product 710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mRNA</w:t>
      </w:r>
    </w:p>
    <w:p w14:paraId="6E7E28B5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269664.1 GI:380875787  </w:t>
      </w:r>
    </w:p>
    <w:p w14:paraId="78EC9EE3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269663.1 GI:380875785  </w:t>
      </w:r>
    </w:p>
    <w:p w14:paraId="2898637A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269662.1 GI:380875783  </w:t>
      </w:r>
    </w:p>
    <w:p w14:paraId="792D0048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betaine aldehyde dehydrogenase-like protein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682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269661.1 GI:380875781  </w:t>
      </w:r>
    </w:p>
    <w:p w14:paraId="4E70B681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669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063082.1 GI:380467935 </w:t>
      </w:r>
    </w:p>
    <w:p w14:paraId="55163F84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667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063081.1 GI:380467933  </w:t>
      </w:r>
    </w:p>
    <w:p w14:paraId="518F7DD3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674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063080.1 GI:380467931  </w:t>
      </w:r>
    </w:p>
    <w:p w14:paraId="08DADD73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delta 1-pyrroline-5-carboxylate </w:t>
      </w:r>
      <w:proofErr w:type="spellStart"/>
      <w:r w:rsidRPr="004725CD">
        <w:rPr>
          <w:rFonts w:ascii="Times New Roman" w:hAnsi="Times New Roman"/>
        </w:rPr>
        <w:t>synthetase</w:t>
      </w:r>
      <w:proofErr w:type="spellEnd"/>
      <w:r w:rsidRPr="004725CD">
        <w:rPr>
          <w:rFonts w:ascii="Times New Roman" w:hAnsi="Times New Roman"/>
        </w:rPr>
        <w:t xml:space="preserve">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678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063079.1 GI:380467929  </w:t>
      </w:r>
    </w:p>
    <w:p w14:paraId="4F6E376E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</w:t>
      </w:r>
      <w:proofErr w:type="spellStart"/>
      <w:r w:rsidRPr="004725CD">
        <w:rPr>
          <w:rFonts w:ascii="Times New Roman" w:hAnsi="Times New Roman"/>
        </w:rPr>
        <w:t>trehalose</w:t>
      </w:r>
      <w:proofErr w:type="spellEnd"/>
      <w:r w:rsidRPr="004725CD">
        <w:rPr>
          <w:rFonts w:ascii="Times New Roman" w:hAnsi="Times New Roman"/>
        </w:rPr>
        <w:t xml:space="preserve">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073565.1 GI:380447814  </w:t>
      </w:r>
    </w:p>
    <w:p w14:paraId="525148B5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</w:t>
      </w:r>
      <w:proofErr w:type="spellStart"/>
      <w:r w:rsidRPr="004725CD">
        <w:rPr>
          <w:rFonts w:ascii="Times New Roman" w:hAnsi="Times New Roman"/>
        </w:rPr>
        <w:t>trehalose</w:t>
      </w:r>
      <w:proofErr w:type="spellEnd"/>
      <w:r w:rsidRPr="004725CD">
        <w:rPr>
          <w:rFonts w:ascii="Times New Roman" w:hAnsi="Times New Roman"/>
        </w:rPr>
        <w:t xml:space="preserve">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632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073564.1 GI:380447812  </w:t>
      </w:r>
    </w:p>
    <w:p w14:paraId="135F281D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</w:t>
      </w:r>
      <w:proofErr w:type="spellStart"/>
      <w:r w:rsidRPr="004725CD">
        <w:rPr>
          <w:rFonts w:ascii="Times New Roman" w:hAnsi="Times New Roman"/>
        </w:rPr>
        <w:t>trehalose</w:t>
      </w:r>
      <w:proofErr w:type="spellEnd"/>
      <w:r w:rsidRPr="004725CD">
        <w:rPr>
          <w:rFonts w:ascii="Times New Roman" w:hAnsi="Times New Roman"/>
        </w:rPr>
        <w:t xml:space="preserve">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633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073563.1 GI:380447810  </w:t>
      </w:r>
    </w:p>
    <w:p w14:paraId="4492AAA4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</w:t>
      </w:r>
      <w:proofErr w:type="spellStart"/>
      <w:r w:rsidRPr="004725CD">
        <w:rPr>
          <w:rFonts w:ascii="Times New Roman" w:hAnsi="Times New Roman"/>
        </w:rPr>
        <w:t>trehalose</w:t>
      </w:r>
      <w:proofErr w:type="spellEnd"/>
      <w:r w:rsidRPr="004725CD">
        <w:rPr>
          <w:rFonts w:ascii="Times New Roman" w:hAnsi="Times New Roman"/>
        </w:rPr>
        <w:t xml:space="preserve"> phosphate phosphatase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633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073562.1 GI:380447808  </w:t>
      </w:r>
    </w:p>
    <w:p w14:paraId="49A921B4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WL 711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591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073561.1 GI:380447806  </w:t>
      </w:r>
    </w:p>
    <w:p w14:paraId="787EE535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2687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591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073560.1 GI:380447804  </w:t>
      </w:r>
    </w:p>
    <w:p w14:paraId="372C14E5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HD 2009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073559.1 GI:380447802  </w:t>
      </w:r>
    </w:p>
    <w:p w14:paraId="312A6BBC" w14:textId="77777777" w:rsidR="00F43AAD" w:rsidRPr="004725CD" w:rsidRDefault="00F43AAD" w:rsidP="00F43AA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proofErr w:type="spellStart"/>
      <w:r w:rsidRPr="004725CD">
        <w:rPr>
          <w:rFonts w:ascii="Times New Roman" w:hAnsi="Times New Roman"/>
        </w:rPr>
        <w:t>Triticum</w:t>
      </w:r>
      <w:proofErr w:type="spellEnd"/>
      <w:r w:rsidRPr="004725CD">
        <w:rPr>
          <w:rFonts w:ascii="Times New Roman" w:hAnsi="Times New Roman"/>
        </w:rPr>
        <w:t xml:space="preserve"> </w:t>
      </w:r>
      <w:proofErr w:type="spellStart"/>
      <w:r w:rsidRPr="004725CD">
        <w:rPr>
          <w:rFonts w:ascii="Times New Roman" w:hAnsi="Times New Roman"/>
        </w:rPr>
        <w:t>aestivum</w:t>
      </w:r>
      <w:proofErr w:type="spellEnd"/>
      <w:r w:rsidRPr="004725CD">
        <w:rPr>
          <w:rFonts w:ascii="Times New Roman" w:hAnsi="Times New Roman"/>
        </w:rPr>
        <w:t xml:space="preserve"> cultivar Kharchia65 trehalose-6-phosphate synthase mRNA, partial </w:t>
      </w:r>
      <w:proofErr w:type="spellStart"/>
      <w:r w:rsidRPr="004725CD">
        <w:rPr>
          <w:rFonts w:ascii="Times New Roman" w:hAnsi="Times New Roman"/>
        </w:rPr>
        <w:t>cds</w:t>
      </w:r>
      <w:proofErr w:type="spellEnd"/>
      <w:r w:rsidRPr="004725CD">
        <w:rPr>
          <w:rFonts w:ascii="Times New Roman" w:hAnsi="Times New Roman"/>
        </w:rPr>
        <w:t xml:space="preserve"> 597 </w:t>
      </w:r>
      <w:proofErr w:type="spellStart"/>
      <w:r w:rsidRPr="004725CD">
        <w:rPr>
          <w:rFonts w:ascii="Times New Roman" w:hAnsi="Times New Roman"/>
        </w:rPr>
        <w:t>bp</w:t>
      </w:r>
      <w:proofErr w:type="spellEnd"/>
      <w:r w:rsidRPr="004725CD">
        <w:rPr>
          <w:rFonts w:ascii="Times New Roman" w:hAnsi="Times New Roman"/>
        </w:rPr>
        <w:t xml:space="preserve"> linear </w:t>
      </w:r>
      <w:proofErr w:type="gramStart"/>
      <w:r w:rsidRPr="004725CD">
        <w:rPr>
          <w:rFonts w:ascii="Times New Roman" w:hAnsi="Times New Roman"/>
        </w:rPr>
        <w:t>mRNA  JQ</w:t>
      </w:r>
      <w:proofErr w:type="gramEnd"/>
      <w:r w:rsidRPr="004725CD">
        <w:rPr>
          <w:rFonts w:ascii="Times New Roman" w:hAnsi="Times New Roman"/>
        </w:rPr>
        <w:t>073558.1 GI:380447800 </w:t>
      </w:r>
    </w:p>
    <w:p w14:paraId="0C9F5D96" w14:textId="2F39DC9F" w:rsidR="00F877FE" w:rsidRPr="004725CD" w:rsidRDefault="00F877FE" w:rsidP="00F43AAD">
      <w:pPr>
        <w:rPr>
          <w:rFonts w:ascii="Times New Roman" w:hAnsi="Times New Roman" w:cs="Times New Roman"/>
          <w:b/>
          <w:bCs/>
          <w:sz w:val="16"/>
          <w:szCs w:val="16"/>
        </w:rPr>
      </w:pPr>
    </w:p>
    <w:sectPr w:rsidR="00F877FE" w:rsidRPr="004725CD" w:rsidSect="00BD7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5530"/>
    <w:multiLevelType w:val="hybridMultilevel"/>
    <w:tmpl w:val="4AB68A62"/>
    <w:lvl w:ilvl="0" w:tplc="129A09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3EA"/>
    <w:multiLevelType w:val="hybridMultilevel"/>
    <w:tmpl w:val="512C8C2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29355E"/>
    <w:multiLevelType w:val="hybridMultilevel"/>
    <w:tmpl w:val="27D0BC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EB8"/>
    <w:multiLevelType w:val="hybridMultilevel"/>
    <w:tmpl w:val="84E85DA4"/>
    <w:lvl w:ilvl="0" w:tplc="8FCC1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NDEyN7AwtbC0tDRS0lEKTi0uzszPAykwrAUAwc42zSwAAAA="/>
  </w:docVars>
  <w:rsids>
    <w:rsidRoot w:val="00D1644B"/>
    <w:rsid w:val="00070792"/>
    <w:rsid w:val="0007117F"/>
    <w:rsid w:val="00085922"/>
    <w:rsid w:val="001025CD"/>
    <w:rsid w:val="00191FF6"/>
    <w:rsid w:val="001B6EA4"/>
    <w:rsid w:val="00201D0B"/>
    <w:rsid w:val="0025027B"/>
    <w:rsid w:val="00252DEF"/>
    <w:rsid w:val="002773D7"/>
    <w:rsid w:val="002C3C50"/>
    <w:rsid w:val="003E15C2"/>
    <w:rsid w:val="00401623"/>
    <w:rsid w:val="0043669A"/>
    <w:rsid w:val="004725CD"/>
    <w:rsid w:val="00561DE1"/>
    <w:rsid w:val="00633E1E"/>
    <w:rsid w:val="008B15DD"/>
    <w:rsid w:val="0097778A"/>
    <w:rsid w:val="009A56A0"/>
    <w:rsid w:val="009B3AEF"/>
    <w:rsid w:val="00A40494"/>
    <w:rsid w:val="00A615F8"/>
    <w:rsid w:val="00AE57A7"/>
    <w:rsid w:val="00B02EE9"/>
    <w:rsid w:val="00B81D2C"/>
    <w:rsid w:val="00BD7F8D"/>
    <w:rsid w:val="00D1644B"/>
    <w:rsid w:val="00D34B45"/>
    <w:rsid w:val="00F43AAD"/>
    <w:rsid w:val="00F877FE"/>
    <w:rsid w:val="00FC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88C32"/>
  <w15:docId w15:val="{908E99DC-0703-4111-872B-ACC11F16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44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44B"/>
    <w:pPr>
      <w:ind w:left="720"/>
      <w:contextualSpacing/>
    </w:pPr>
    <w:rPr>
      <w:rFonts w:ascii="Calibri" w:eastAsia="Calibri" w:hAnsi="Calibri" w:cs="Times New Roman"/>
      <w:lang w:val="en-IN"/>
    </w:rPr>
  </w:style>
  <w:style w:type="table" w:styleId="TableGrid">
    <w:name w:val="Table Grid"/>
    <w:basedOn w:val="TableNormal"/>
    <w:uiPriority w:val="59"/>
    <w:rsid w:val="00D164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01D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1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2021-03-25T09:54:00Z</dcterms:created>
  <dcterms:modified xsi:type="dcterms:W3CDTF">2021-03-25T09:58:00Z</dcterms:modified>
</cp:coreProperties>
</file>